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5EBFF" w14:textId="77777777" w:rsidR="00340BCD" w:rsidRPr="00340BCD" w:rsidRDefault="00340BCD" w:rsidP="00340BCD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</w:rPr>
      </w:pPr>
      <w:r w:rsidRPr="00340BCD">
        <w:rPr>
          <w:rFonts w:ascii="IRANSansWeb" w:hAnsi="IRANSansWeb" w:cs="B Nazanin"/>
          <w:color w:val="000000"/>
          <w:rtl/>
        </w:rPr>
        <w:t>نظر به این که مراسم صبحگاه نقطه شروع فعالیت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های روزانه دانش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آموزان است، اجرای خلاقانه با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نشاط و دانش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آموز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محور آن نقشی اساسی در تقویت سلامت جسم و روان و ایجاد حس مسئولیت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پذیری در دانش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آموزان داشته و فرصتی بی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بدیل برای نهادینه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سازی حس انسجام ملی ارتقای معنویت ایجاد نشاط و تعمیق هویت اسلامی ایرانی در دانش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آموزان است</w:t>
      </w:r>
      <w:r w:rsidRPr="00340BCD">
        <w:rPr>
          <w:rFonts w:ascii="IRANSansWeb" w:hAnsi="IRANSansWeb" w:cs="B Nazanin"/>
          <w:color w:val="000000"/>
        </w:rPr>
        <w:t>.</w:t>
      </w:r>
    </w:p>
    <w:p w14:paraId="3FEB8727" w14:textId="77777777" w:rsidR="00340BCD" w:rsidRPr="00340BCD" w:rsidRDefault="00340BCD" w:rsidP="00340BCD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</w:rPr>
      </w:pPr>
      <w:r w:rsidRPr="00340BCD">
        <w:rPr>
          <w:rStyle w:val="Strong"/>
          <w:rFonts w:ascii="IRANSansWeb" w:hAnsi="IRANSansWeb" w:cs="B Nazanin"/>
          <w:color w:val="006400"/>
        </w:rPr>
        <w:t> </w:t>
      </w:r>
      <w:r w:rsidRPr="00340BCD">
        <w:rPr>
          <w:rStyle w:val="Strong"/>
          <w:rFonts w:ascii="IRANSansWeb" w:hAnsi="IRANSansWeb" w:cs="B Nazanin"/>
          <w:color w:val="006400"/>
          <w:rtl/>
        </w:rPr>
        <w:t>برنامه</w:t>
      </w:r>
      <w:r>
        <w:rPr>
          <w:rStyle w:val="Strong"/>
          <w:rFonts w:ascii="IRANSansWeb" w:hAnsi="IRANSansWeb" w:cs="B Nazanin"/>
          <w:color w:val="006400"/>
          <w:rtl/>
        </w:rPr>
        <w:t xml:space="preserve"> </w:t>
      </w:r>
      <w:r w:rsidRPr="00340BCD">
        <w:rPr>
          <w:rStyle w:val="Strong"/>
          <w:rFonts w:ascii="IRANSansWeb" w:hAnsi="IRANSansWeb" w:cs="B Nazanin"/>
          <w:color w:val="006400"/>
          <w:rtl/>
        </w:rPr>
        <w:t>های ثابت</w:t>
      </w:r>
    </w:p>
    <w:p w14:paraId="49ACC420" w14:textId="77777777" w:rsidR="00340BCD" w:rsidRPr="00340BCD" w:rsidRDefault="00340BCD" w:rsidP="00340BCD">
      <w:pPr>
        <w:pStyle w:val="NormalWeb"/>
        <w:shd w:val="clear" w:color="auto" w:fill="FFFFFF"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</w:rPr>
      </w:pPr>
      <w:r w:rsidRPr="00340BCD">
        <w:rPr>
          <w:rStyle w:val="Strong"/>
          <w:rFonts w:ascii="IRANSansWeb" w:hAnsi="IRANSansWeb" w:cs="B Nazanin"/>
          <w:color w:val="000000"/>
        </w:rPr>
        <w:t> </w:t>
      </w:r>
      <w:r w:rsidRPr="00340BCD">
        <w:rPr>
          <w:rStyle w:val="Strong"/>
          <w:rFonts w:ascii="IRANSansWeb" w:hAnsi="IRANSansWeb" w:cs="B Nazanin"/>
          <w:color w:val="000000"/>
          <w:rtl/>
        </w:rPr>
        <w:t>تلاوت نور</w:t>
      </w:r>
      <w:r w:rsidRPr="00340BCD">
        <w:rPr>
          <w:rStyle w:val="Strong"/>
          <w:rFonts w:ascii="IRANSansWeb" w:hAnsi="IRANSansWeb" w:cs="B Nazanin"/>
          <w:color w:val="000000"/>
        </w:rPr>
        <w:t>:</w:t>
      </w:r>
      <w:r w:rsidRPr="00340BCD">
        <w:rPr>
          <w:rFonts w:ascii="IRANSansWeb" w:hAnsi="IRANSansWeb" w:cs="B Nazanin"/>
          <w:color w:val="000000"/>
        </w:rPr>
        <w:t> </w:t>
      </w:r>
      <w:r w:rsidRPr="00340BCD">
        <w:rPr>
          <w:rFonts w:ascii="IRANSansWeb" w:hAnsi="IRANSansWeb" w:cs="B Nazanin"/>
          <w:color w:val="000000"/>
          <w:rtl/>
        </w:rPr>
        <w:t>آغاز هر روز با تلاوت آیات قرآن کریم توسط دانش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آموزان به صورت فردی یا گروهی؛ پیشنهاد می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شود طرح حفظ ماهانه یک سوره کوتاه از قرآن کریم با تشویق دانش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آموزان برتر در دستور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کار قرار گیرد</w:t>
      </w:r>
      <w:r w:rsidRPr="00340BCD">
        <w:rPr>
          <w:rFonts w:ascii="IRANSansWeb" w:hAnsi="IRANSansWeb" w:cs="B Nazanin"/>
          <w:color w:val="000000"/>
        </w:rPr>
        <w:t>.</w:t>
      </w:r>
    </w:p>
    <w:p w14:paraId="03ECDB1E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پاسداشت نمادهای ملی: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اهتمام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جدی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اهتزاز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پرج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پ</w:t>
      </w:r>
      <w:r w:rsidRPr="00340BCD">
        <w:rPr>
          <w:rFonts w:ascii="IRANSansWeb" w:hAnsi="IRANSansWeb" w:cs="B Nazanin"/>
          <w:color w:val="000000"/>
          <w:rtl/>
        </w:rPr>
        <w:t>رچم مقدس جمهوری اسلامی ایران و همخوانی پرشور سرود ملی و همزمان همانند قهرمانان ملی ادای احترام شبیه سلام نظامی به پرچم و یا قرار دادن دست راست بر روی قلب توسط دانش آموزان و کارکنان مدرسه در صف.</w:t>
      </w:r>
    </w:p>
    <w:p w14:paraId="309EB90F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اجرای ورزش و نرمش آغازین: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/>
          <w:color w:val="000000"/>
          <w:rtl/>
        </w:rPr>
        <w:t>اجرای الزامی ورزش و نرمش آغازین مطابق دستورالعمل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های ابلاغی با هدف ایجاد شادابی و افزایش آمادگی جسمانی و شروع یک روز پرانرژی با مشارکت فعال انجمن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های ورزشی دانش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آموزی و تشکل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های دانش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آموزی.</w:t>
      </w:r>
    </w:p>
    <w:p w14:paraId="542E3FE7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ایجاد فضای پر نشاط و شاد: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اجرای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برنامه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نشاط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آفرین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بازی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کوت</w:t>
      </w:r>
      <w:r w:rsidRPr="00340BCD">
        <w:rPr>
          <w:rFonts w:ascii="IRANSansWeb" w:hAnsi="IRANSansWeb" w:cs="B Nazanin"/>
          <w:color w:val="000000"/>
          <w:rtl/>
        </w:rPr>
        <w:t>اه فکری و حرکتی سرودهای گروهی و سایر فعالیت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های مهیج با محوریت کامل دانش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آموزان.</w:t>
      </w:r>
    </w:p>
    <w:p w14:paraId="0D565763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ارائه محتوای تبیینی و امید</w:t>
      </w:r>
      <w:r>
        <w:rPr>
          <w:rStyle w:val="Strong"/>
          <w:rFonts w:ascii="IRANSansWeb" w:hAnsi="IRANSansWeb" w:cs="B Nazanin"/>
          <w:color w:val="000000"/>
          <w:rtl/>
        </w:rPr>
        <w:t xml:space="preserve"> </w:t>
      </w:r>
      <w:r w:rsidRPr="00340BCD">
        <w:rPr>
          <w:rStyle w:val="Strong"/>
          <w:rFonts w:ascii="IRANSansWeb" w:hAnsi="IRANSansWeb" w:cs="B Nazanin"/>
          <w:color w:val="000000"/>
          <w:rtl/>
        </w:rPr>
        <w:t>آفرین: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بیان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دستاوردهای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نظام،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معرفی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قهرمانان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ملی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مذهبی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اطلاع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رسانی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اخبار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خوب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موفقیت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کشور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شیوه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جذاب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مختصر</w:t>
      </w:r>
      <w:r w:rsidRPr="00340BCD">
        <w:rPr>
          <w:rFonts w:ascii="IRANSansWeb" w:hAnsi="IRANSansWeb" w:cs="B Nazanin"/>
          <w:color w:val="000000"/>
          <w:rtl/>
        </w:rPr>
        <w:t>.</w:t>
      </w:r>
    </w:p>
    <w:p w14:paraId="44633BF8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ملاحظه اجرایی مهم: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/>
          <w:color w:val="000000"/>
          <w:rtl/>
        </w:rPr>
        <w:t>برنامه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ریزی و اجرای کامل مراسم آغارین توسط دانش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آموزان در قالب پرچمداران فرهنگی به صورت کلاسی و با محوریت شورای دانش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آموزی مدرسه سایر تشکل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ها و گروه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های لیگ جهاد تبیین (جت) به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منظور تقویت کنشگری و مسئولیت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پذیری دانش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آموزان.</w:t>
      </w:r>
    </w:p>
    <w:p w14:paraId="2E006C1E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Cambria" w:hAnsi="Cambria" w:cs="Cambria" w:hint="cs"/>
          <w:color w:val="006400"/>
          <w:rtl/>
        </w:rPr>
        <w:t> </w:t>
      </w:r>
      <w:r w:rsidRPr="00340BCD">
        <w:rPr>
          <w:rStyle w:val="Strong"/>
          <w:rFonts w:ascii="IRANSansWeb" w:hAnsi="IRANSansWeb" w:cs="B Nazanin" w:hint="cs"/>
          <w:color w:val="006400"/>
          <w:rtl/>
        </w:rPr>
        <w:t>برنامه</w:t>
      </w:r>
      <w:r>
        <w:rPr>
          <w:rStyle w:val="Strong"/>
          <w:rFonts w:ascii="IRANSansWeb" w:hAnsi="IRANSansWeb" w:cs="B Nazanin" w:hint="cs"/>
          <w:color w:val="006400"/>
          <w:rtl/>
        </w:rPr>
        <w:t xml:space="preserve"> </w:t>
      </w:r>
      <w:r w:rsidRPr="00340BCD">
        <w:rPr>
          <w:rStyle w:val="Strong"/>
          <w:rFonts w:ascii="IRANSansWeb" w:hAnsi="IRANSansWeb" w:cs="B Nazanin" w:hint="cs"/>
          <w:color w:val="006400"/>
          <w:rtl/>
        </w:rPr>
        <w:t>های</w:t>
      </w:r>
      <w:r w:rsidRPr="00340BCD">
        <w:rPr>
          <w:rStyle w:val="Strong"/>
          <w:rFonts w:ascii="IRANSansWeb" w:hAnsi="IRANSansWeb" w:cs="B Nazanin"/>
          <w:color w:val="006400"/>
          <w:rtl/>
        </w:rPr>
        <w:t xml:space="preserve"> </w:t>
      </w:r>
      <w:r w:rsidRPr="00340BCD">
        <w:rPr>
          <w:rStyle w:val="Strong"/>
          <w:rFonts w:ascii="IRANSansWeb" w:hAnsi="IRANSansWeb" w:cs="B Nazanin" w:hint="cs"/>
          <w:color w:val="006400"/>
          <w:rtl/>
        </w:rPr>
        <w:t>متغیر</w:t>
      </w:r>
      <w:r w:rsidRPr="00340BCD">
        <w:rPr>
          <w:rStyle w:val="Strong"/>
          <w:rFonts w:ascii="IRANSansWeb" w:hAnsi="IRANSansWeb" w:cs="B Nazanin"/>
          <w:color w:val="006400"/>
          <w:rtl/>
        </w:rPr>
        <w:t xml:space="preserve"> </w:t>
      </w:r>
      <w:r w:rsidRPr="00340BCD">
        <w:rPr>
          <w:rStyle w:val="Strong"/>
          <w:rFonts w:ascii="IRANSansWeb" w:hAnsi="IRANSansWeb" w:cs="B Nazanin" w:hint="cs"/>
          <w:color w:val="006400"/>
          <w:rtl/>
        </w:rPr>
        <w:t>و</w:t>
      </w:r>
      <w:r w:rsidRPr="00340BCD">
        <w:rPr>
          <w:rStyle w:val="Strong"/>
          <w:rFonts w:ascii="IRANSansWeb" w:hAnsi="IRANSansWeb" w:cs="B Nazanin"/>
          <w:color w:val="006400"/>
          <w:rtl/>
        </w:rPr>
        <w:t xml:space="preserve"> </w:t>
      </w:r>
      <w:r w:rsidRPr="00340BCD">
        <w:rPr>
          <w:rStyle w:val="Strong"/>
          <w:rFonts w:ascii="IRANSansWeb" w:hAnsi="IRANSansWeb" w:cs="B Nazanin" w:hint="cs"/>
          <w:color w:val="006400"/>
          <w:rtl/>
        </w:rPr>
        <w:t>انتخابی</w:t>
      </w:r>
      <w:r w:rsidRPr="00340BCD">
        <w:rPr>
          <w:rStyle w:val="Strong"/>
          <w:rFonts w:ascii="IRANSansWeb" w:hAnsi="IRANSansWeb" w:cs="B Nazanin"/>
          <w:color w:val="006400"/>
          <w:rtl/>
        </w:rPr>
        <w:t>:</w:t>
      </w:r>
    </w:p>
    <w:p w14:paraId="61407843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امید</w:t>
      </w:r>
      <w:r>
        <w:rPr>
          <w:rStyle w:val="Strong"/>
          <w:rFonts w:ascii="IRANSansWeb" w:hAnsi="IRANSansWeb" w:cs="B Nazanin"/>
          <w:color w:val="000000"/>
          <w:rtl/>
        </w:rPr>
        <w:t xml:space="preserve"> </w:t>
      </w:r>
      <w:r w:rsidRPr="00340BCD">
        <w:rPr>
          <w:rStyle w:val="Strong"/>
          <w:rFonts w:ascii="IRANSansWeb" w:hAnsi="IRANSansWeb" w:cs="B Nazanin"/>
          <w:color w:val="000000"/>
          <w:rtl/>
        </w:rPr>
        <w:t>آفرینی و آگاهی</w:t>
      </w:r>
      <w:r>
        <w:rPr>
          <w:rStyle w:val="Strong"/>
          <w:rFonts w:ascii="IRANSansWeb" w:hAnsi="IRANSansWeb" w:cs="B Nazanin"/>
          <w:color w:val="000000"/>
          <w:rtl/>
        </w:rPr>
        <w:t xml:space="preserve"> </w:t>
      </w:r>
      <w:r w:rsidRPr="00340BCD">
        <w:rPr>
          <w:rStyle w:val="Strong"/>
          <w:rFonts w:ascii="IRANSansWeb" w:hAnsi="IRANSansWeb" w:cs="B Nazanin"/>
          <w:color w:val="000000"/>
          <w:rtl/>
        </w:rPr>
        <w:t>بخشی: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اختصاص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زمانی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کوتاه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بیان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اخبار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خوب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پیشرفت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علمی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دستاوردهای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غرور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آفرین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ملی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منطقه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زبان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ساده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قابل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فهم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دانش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آموزان</w:t>
      </w:r>
      <w:r w:rsidRPr="00340BCD">
        <w:rPr>
          <w:rFonts w:ascii="IRANSansWeb" w:hAnsi="IRANSansWeb" w:cs="B Nazanin"/>
          <w:color w:val="000000"/>
          <w:rtl/>
        </w:rPr>
        <w:t>.</w:t>
      </w:r>
    </w:p>
    <w:p w14:paraId="0152997B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Cambria" w:hAnsi="Cambria" w:cs="Cambria" w:hint="cs"/>
          <w:color w:val="000000"/>
          <w:rtl/>
        </w:rPr>
        <w:t> </w:t>
      </w:r>
      <w:r w:rsidRPr="00340BCD">
        <w:rPr>
          <w:rStyle w:val="Strong"/>
          <w:rFonts w:ascii="IRANSansWeb" w:hAnsi="IRANSansWeb" w:cs="B Nazanin" w:hint="cs"/>
          <w:color w:val="000000"/>
          <w:rtl/>
        </w:rPr>
        <w:t>نیایش</w:t>
      </w:r>
      <w:r w:rsidRPr="00340BCD">
        <w:rPr>
          <w:rStyle w:val="Strong"/>
          <w:rFonts w:ascii="IRANSansWeb" w:hAnsi="IRANSansWeb" w:cs="B Nazanin"/>
          <w:color w:val="000000"/>
          <w:rtl/>
        </w:rPr>
        <w:t xml:space="preserve"> </w:t>
      </w:r>
      <w:r w:rsidRPr="00340BCD">
        <w:rPr>
          <w:rStyle w:val="Strong"/>
          <w:rFonts w:ascii="IRANSansWeb" w:hAnsi="IRANSansWeb" w:cs="B Nazanin" w:hint="cs"/>
          <w:color w:val="000000"/>
          <w:rtl/>
        </w:rPr>
        <w:t>و</w:t>
      </w:r>
      <w:r w:rsidRPr="00340BCD">
        <w:rPr>
          <w:rStyle w:val="Strong"/>
          <w:rFonts w:ascii="IRANSansWeb" w:hAnsi="IRANSansWeb" w:cs="B Nazanin"/>
          <w:color w:val="000000"/>
          <w:rtl/>
        </w:rPr>
        <w:t xml:space="preserve"> </w:t>
      </w:r>
      <w:r w:rsidRPr="00340BCD">
        <w:rPr>
          <w:rStyle w:val="Strong"/>
          <w:rFonts w:ascii="IRANSansWeb" w:hAnsi="IRANSansWeb" w:cs="B Nazanin" w:hint="cs"/>
          <w:color w:val="000000"/>
          <w:rtl/>
        </w:rPr>
        <w:t>معنویت</w:t>
      </w:r>
      <w:r w:rsidRPr="00340BCD">
        <w:rPr>
          <w:rStyle w:val="Strong"/>
          <w:rFonts w:ascii="IRANSansWeb" w:hAnsi="IRANSansWeb" w:cs="B Nazanin"/>
          <w:color w:val="000000"/>
          <w:rtl/>
        </w:rPr>
        <w:t>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اجرای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برنامه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نیایش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آغازین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دعا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قالب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سرودهای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دلنشین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همخوانی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ادعیه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کوتاه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مأث</w:t>
      </w:r>
      <w:r w:rsidRPr="00340BCD">
        <w:rPr>
          <w:rFonts w:ascii="IRANSansWeb" w:hAnsi="IRANSansWeb" w:cs="B Nazanin"/>
          <w:color w:val="000000"/>
          <w:rtl/>
        </w:rPr>
        <w:t>ور به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منظور تقویت ارتباط معنوی دانش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آموزان.</w:t>
      </w:r>
    </w:p>
    <w:p w14:paraId="58D6AFD1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معرفی اسوه</w:t>
      </w:r>
      <w:r>
        <w:rPr>
          <w:rStyle w:val="Strong"/>
          <w:rFonts w:ascii="IRANSansWeb" w:hAnsi="IRANSansWeb" w:cs="B Nazanin"/>
          <w:color w:val="000000"/>
          <w:rtl/>
        </w:rPr>
        <w:t xml:space="preserve"> </w:t>
      </w:r>
      <w:r w:rsidRPr="00340BCD">
        <w:rPr>
          <w:rStyle w:val="Strong"/>
          <w:rFonts w:ascii="IRANSansWeb" w:hAnsi="IRANSansWeb" w:cs="B Nazanin"/>
          <w:color w:val="000000"/>
          <w:rtl/>
        </w:rPr>
        <w:t>ها: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معرفی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هفتگی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یک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شخصیت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برجسته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ملی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مانند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قهرمان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ورزشی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دانشمند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ایرانی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یا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یک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شهید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والامقام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خصوص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شهدای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دانش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آموز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بیان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خلاصه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از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زندگی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خدمات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آنان</w:t>
      </w:r>
      <w:r w:rsidRPr="00340BCD">
        <w:rPr>
          <w:rFonts w:ascii="IRANSansWeb" w:hAnsi="IRANSansWeb" w:cs="B Nazanin"/>
          <w:color w:val="000000"/>
          <w:rtl/>
        </w:rPr>
        <w:t>.</w:t>
      </w:r>
    </w:p>
    <w:p w14:paraId="3F23BE3E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یادواره لاله</w:t>
      </w:r>
      <w:r>
        <w:rPr>
          <w:rStyle w:val="Strong"/>
          <w:rFonts w:ascii="IRANSansWeb" w:hAnsi="IRANSansWeb" w:cs="B Nazanin"/>
          <w:color w:val="000000"/>
          <w:rtl/>
        </w:rPr>
        <w:t xml:space="preserve"> </w:t>
      </w:r>
      <w:r w:rsidRPr="00340BCD">
        <w:rPr>
          <w:rStyle w:val="Strong"/>
          <w:rFonts w:ascii="IRANSansWeb" w:hAnsi="IRANSansWeb" w:cs="B Nazanin"/>
          <w:color w:val="000000"/>
          <w:rtl/>
        </w:rPr>
        <w:t>های روشن: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تخصیص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مراسم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آغازین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یک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روز</w:t>
      </w:r>
      <w:r w:rsidRPr="00340BCD">
        <w:rPr>
          <w:rFonts w:ascii="IRANSansWeb" w:hAnsi="IRANSansWeb" w:cs="B Nazanin"/>
          <w:color w:val="000000"/>
          <w:rtl/>
        </w:rPr>
        <w:t xml:space="preserve"> در هفته به یکی از شهدای دانش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 xml:space="preserve">آموز منطقه و شهدای شاخص دفاع مقدس </w:t>
      </w:r>
      <w:r w:rsidRPr="00340BCD">
        <w:rPr>
          <w:rFonts w:ascii="IRANSansWeb" w:hAnsi="IRANSansWeb" w:cs="B Nazanin"/>
          <w:color w:val="000000"/>
          <w:rtl/>
          <w:lang w:bidi="fa-IR"/>
        </w:rPr>
        <w:t>۱۲</w:t>
      </w:r>
      <w:r w:rsidRPr="00340BCD">
        <w:rPr>
          <w:rFonts w:ascii="IRANSansWeb" w:hAnsi="IRANSansWeb" w:cs="B Nazanin"/>
          <w:color w:val="000000"/>
          <w:rtl/>
        </w:rPr>
        <w:t xml:space="preserve"> روزه و قرائت زندگینامه و وصیت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نامه آن شهید گرانقدر.</w:t>
      </w:r>
    </w:p>
    <w:p w14:paraId="5946233E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lastRenderedPageBreak/>
        <w:t>ترویج فرهنگ مطالعه: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اجرای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طرح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کتاب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خوانی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با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معرفی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خوانش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بخش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هایی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از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یک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کتاب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مفید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متناسب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با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گروه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سنی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دانش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آموزان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هفته</w:t>
      </w:r>
      <w:r w:rsidRPr="00340BCD">
        <w:rPr>
          <w:rFonts w:ascii="IRANSansWeb" w:hAnsi="IRANSansWeb" w:cs="B Nazanin"/>
          <w:color w:val="000000"/>
          <w:rtl/>
        </w:rPr>
        <w:t>.</w:t>
      </w:r>
    </w:p>
    <w:p w14:paraId="72C2EFBD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انس با اهل بیت (ع):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برگزاری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برنامه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ویژه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چهارشنبه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امام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رضایی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سه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شنبه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امام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زمانی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با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اجرای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سرود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هم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عهدی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انجام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یک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کار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نیک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ایجاد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انس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ارتباط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قلبی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با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حضرت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ولی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عصر</w:t>
      </w:r>
      <w:r w:rsidRPr="00340BCD">
        <w:rPr>
          <w:rFonts w:ascii="IRANSansWeb" w:hAnsi="IRANSansWeb" w:cs="B Nazanin"/>
          <w:color w:val="000000"/>
          <w:rtl/>
        </w:rPr>
        <w:t xml:space="preserve"> (</w:t>
      </w:r>
      <w:r w:rsidRPr="00340BCD">
        <w:rPr>
          <w:rFonts w:ascii="IRANSansWeb" w:hAnsi="IRANSansWeb" w:cs="B Nazanin" w:hint="cs"/>
          <w:color w:val="000000"/>
          <w:rtl/>
        </w:rPr>
        <w:t>ع</w:t>
      </w:r>
      <w:r w:rsidRPr="00340BCD">
        <w:rPr>
          <w:rFonts w:ascii="IRANSansWeb" w:hAnsi="IRANSansWeb" w:cs="B Nazanin"/>
          <w:color w:val="000000"/>
          <w:rtl/>
        </w:rPr>
        <w:t>).</w:t>
      </w:r>
    </w:p>
    <w:p w14:paraId="3B742D48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Cambria" w:hAnsi="Cambria" w:cs="Cambria" w:hint="cs"/>
          <w:color w:val="000000"/>
          <w:rtl/>
        </w:rPr>
        <w:t> </w:t>
      </w:r>
      <w:r w:rsidRPr="00340BCD">
        <w:rPr>
          <w:rStyle w:val="Strong"/>
          <w:rFonts w:ascii="IRANSansWeb" w:hAnsi="IRANSansWeb" w:cs="B Nazanin" w:hint="cs"/>
          <w:color w:val="000000"/>
          <w:rtl/>
        </w:rPr>
        <w:t>ایجاد</w:t>
      </w:r>
      <w:r w:rsidRPr="00340BCD">
        <w:rPr>
          <w:rStyle w:val="Strong"/>
          <w:rFonts w:ascii="IRANSansWeb" w:hAnsi="IRANSansWeb" w:cs="B Nazanin"/>
          <w:color w:val="000000"/>
          <w:rtl/>
        </w:rPr>
        <w:t xml:space="preserve"> </w:t>
      </w:r>
      <w:r w:rsidRPr="00340BCD">
        <w:rPr>
          <w:rStyle w:val="Strong"/>
          <w:rFonts w:ascii="IRANSansWeb" w:hAnsi="IRANSansWeb" w:cs="B Nazanin" w:hint="cs"/>
          <w:color w:val="000000"/>
          <w:rtl/>
        </w:rPr>
        <w:t>نشاط</w:t>
      </w:r>
      <w:r w:rsidRPr="00340BCD">
        <w:rPr>
          <w:rStyle w:val="Strong"/>
          <w:rFonts w:ascii="IRANSansWeb" w:hAnsi="IRANSansWeb" w:cs="B Nazanin"/>
          <w:color w:val="000000"/>
          <w:rtl/>
        </w:rPr>
        <w:t xml:space="preserve"> </w:t>
      </w:r>
      <w:r w:rsidRPr="00340BCD">
        <w:rPr>
          <w:rStyle w:val="Strong"/>
          <w:rFonts w:ascii="IRANSansWeb" w:hAnsi="IRANSansWeb" w:cs="B Nazanin" w:hint="cs"/>
          <w:color w:val="000000"/>
          <w:rtl/>
        </w:rPr>
        <w:t>و</w:t>
      </w:r>
      <w:r w:rsidRPr="00340BCD">
        <w:rPr>
          <w:rStyle w:val="Strong"/>
          <w:rFonts w:ascii="IRANSansWeb" w:hAnsi="IRANSansWeb" w:cs="B Nazanin"/>
          <w:color w:val="000000"/>
          <w:rtl/>
        </w:rPr>
        <w:t xml:space="preserve"> </w:t>
      </w:r>
      <w:r w:rsidRPr="00340BCD">
        <w:rPr>
          <w:rStyle w:val="Strong"/>
          <w:rFonts w:ascii="IRANSansWeb" w:hAnsi="IRANSansWeb" w:cs="B Nazanin" w:hint="cs"/>
          <w:color w:val="000000"/>
          <w:rtl/>
        </w:rPr>
        <w:t>خلاقیت</w:t>
      </w:r>
      <w:r w:rsidRPr="00340BCD">
        <w:rPr>
          <w:rStyle w:val="Strong"/>
          <w:rFonts w:ascii="IRANSansWeb" w:hAnsi="IRANSansWeb" w:cs="B Nazanin"/>
          <w:color w:val="000000"/>
          <w:rtl/>
        </w:rPr>
        <w:t>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برگزاری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مسابقات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کوتاه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نشاط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آفرین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چالش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فکری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معما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چیستان</w:t>
      </w:r>
      <w:r w:rsidRPr="00340BCD">
        <w:rPr>
          <w:rFonts w:ascii="IRANSansWeb" w:hAnsi="IRANSansWeb" w:cs="B Nazanin"/>
          <w:color w:val="000000"/>
          <w:rtl/>
        </w:rPr>
        <w:t>، بازی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های حرکتی ساده و رقابت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های سالم بین کلاسی برای ایجاد فضایی شاد و پویا.</w:t>
      </w:r>
    </w:p>
    <w:p w14:paraId="72F9F44D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تریبون دانش</w:t>
      </w:r>
      <w:r>
        <w:rPr>
          <w:rStyle w:val="Strong"/>
          <w:rFonts w:ascii="IRANSansWeb" w:hAnsi="IRANSansWeb" w:cs="B Nazanin"/>
          <w:color w:val="000000"/>
          <w:rtl/>
        </w:rPr>
        <w:t xml:space="preserve"> </w:t>
      </w:r>
      <w:r w:rsidRPr="00340BCD">
        <w:rPr>
          <w:rStyle w:val="Strong"/>
          <w:rFonts w:ascii="IRANSansWeb" w:hAnsi="IRANSansWeb" w:cs="B Nazanin"/>
          <w:color w:val="000000"/>
          <w:rtl/>
        </w:rPr>
        <w:t>آموزی: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ایجاد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فرصتی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با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عنوان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تریبون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خاص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دانش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آموزان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با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هدف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ارائه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ایده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نو،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بیان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دیدگاه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ها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اشتراک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گذاری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استعدادهای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فردی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زمانی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معین</w:t>
      </w:r>
      <w:r w:rsidRPr="00340BCD">
        <w:rPr>
          <w:rFonts w:ascii="IRANSansWeb" w:hAnsi="IRANSansWeb" w:cs="B Nazanin"/>
          <w:color w:val="000000"/>
          <w:rtl/>
        </w:rPr>
        <w:t>.</w:t>
      </w:r>
    </w:p>
    <w:p w14:paraId="7A1E234F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راه</w:t>
      </w:r>
      <w:r>
        <w:rPr>
          <w:rStyle w:val="Strong"/>
          <w:rFonts w:ascii="IRANSansWeb" w:hAnsi="IRANSansWeb" w:cs="B Nazanin"/>
          <w:color w:val="000000"/>
          <w:rtl/>
        </w:rPr>
        <w:t xml:space="preserve">  </w:t>
      </w:r>
      <w:r w:rsidRPr="00340BCD">
        <w:rPr>
          <w:rStyle w:val="Strong"/>
          <w:rFonts w:ascii="IRANSansWeb" w:hAnsi="IRANSansWeb" w:cs="B Nazanin"/>
          <w:color w:val="000000"/>
          <w:rtl/>
        </w:rPr>
        <w:t>اندازی رادیو مدرسه: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بهره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گیری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از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ظرفیت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رادیو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مدرسه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پخش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محتواهای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صوتی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پرهیجان،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پادکست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آموزشی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برگزاری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مسابقه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از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محتوای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پخش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شده</w:t>
      </w:r>
      <w:r w:rsidRPr="00340BCD">
        <w:rPr>
          <w:rFonts w:ascii="IRANSansWeb" w:hAnsi="IRANSansWeb" w:cs="B Nazanin"/>
          <w:color w:val="000000"/>
          <w:rtl/>
        </w:rPr>
        <w:t>.</w:t>
      </w:r>
    </w:p>
    <w:p w14:paraId="713D78EB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پاسداشت زبان فارسی: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ترویج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تشویق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دانش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آموزان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استفاده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از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واژگان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اصیل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فارسی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پرهیز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از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کار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بردن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کلمات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بیگانه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گفت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گوهای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روزمر</w:t>
      </w:r>
      <w:r w:rsidRPr="00340BCD">
        <w:rPr>
          <w:rFonts w:ascii="IRANSansWeb" w:hAnsi="IRANSansWeb" w:cs="B Nazanin"/>
          <w:color w:val="000000"/>
          <w:rtl/>
        </w:rPr>
        <w:t>ه.</w:t>
      </w:r>
    </w:p>
    <w:p w14:paraId="5E54CCE0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برگزاری مسابقات و چالش</w:t>
      </w:r>
      <w:r>
        <w:rPr>
          <w:rStyle w:val="Strong"/>
          <w:rFonts w:ascii="IRANSansWeb" w:hAnsi="IRANSansWeb" w:cs="B Nazanin"/>
          <w:color w:val="000000"/>
          <w:rtl/>
        </w:rPr>
        <w:t xml:space="preserve"> </w:t>
      </w:r>
      <w:r w:rsidRPr="00340BCD">
        <w:rPr>
          <w:rStyle w:val="Strong"/>
          <w:rFonts w:ascii="IRANSansWeb" w:hAnsi="IRANSansWeb" w:cs="B Nazanin"/>
          <w:color w:val="000000"/>
          <w:rtl/>
        </w:rPr>
        <w:t>های خلاق: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طراحی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اجرای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مسابقات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رقابتی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بین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کلاسی،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چالش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مهارتی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بازی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زنجیره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بروز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خلاقیت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مشارکت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گروهی</w:t>
      </w:r>
      <w:r w:rsidRPr="00340BCD">
        <w:rPr>
          <w:rFonts w:ascii="IRANSansWeb" w:hAnsi="IRANSansWeb" w:cs="B Nazanin"/>
          <w:color w:val="000000"/>
          <w:rtl/>
        </w:rPr>
        <w:t>.</w:t>
      </w:r>
    </w:p>
    <w:p w14:paraId="764490CD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استفاده از ظرفیت هنر و رسانه: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اجرای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تئاتر،</w:t>
      </w:r>
      <w:r w:rsidRPr="00340BCD">
        <w:rPr>
          <w:rFonts w:ascii="Cambria" w:hAnsi="Cambria" w:cs="Cambria" w:hint="cs"/>
          <w:color w:val="000000"/>
          <w:rtl/>
        </w:rPr>
        <w:t>  </w:t>
      </w:r>
      <w:r w:rsidRPr="00340BCD">
        <w:rPr>
          <w:rFonts w:ascii="IRANSansWeb" w:hAnsi="IRANSansWeb" w:cs="B Nazanin" w:hint="cs"/>
          <w:color w:val="000000"/>
          <w:rtl/>
        </w:rPr>
        <w:t>راه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اندازی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رادیو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مدرسه،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تولید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محتوای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صوتی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تصویری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جذاب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با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استفاده</w:t>
      </w:r>
      <w:r w:rsidRPr="00340BCD">
        <w:rPr>
          <w:rFonts w:ascii="IRANSansWeb" w:hAnsi="IRANSansWeb" w:cs="B Nazanin"/>
          <w:color w:val="000000"/>
          <w:rtl/>
        </w:rPr>
        <w:t xml:space="preserve"> از امکانات مدرسه و محتواهای بارگذاری شده در کانال نشا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 xml:space="preserve"> در بستر شاد.</w:t>
      </w:r>
    </w:p>
    <w:p w14:paraId="3F740A19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نظارت و ارزیابی مستمر و تشویق: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رصد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پایش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نحوه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اجرای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طرح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مدارس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شناسایی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معرفی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مدارس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کلاس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برتر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اجرای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خلاقانه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مراسم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آغازین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به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صورت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ماهانه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سطح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منطقه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استان</w:t>
      </w:r>
      <w:r w:rsidRPr="00340BCD">
        <w:rPr>
          <w:rFonts w:ascii="IRANSansWeb" w:hAnsi="IRANSansWeb" w:cs="B Nazanin"/>
          <w:color w:val="000000"/>
          <w:rtl/>
        </w:rPr>
        <w:t>.</w:t>
      </w:r>
    </w:p>
    <w:p w14:paraId="61B44436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Style w:val="Strong"/>
          <w:rFonts w:ascii="IRANSansWeb" w:hAnsi="IRANSansWeb" w:cs="B Nazanin"/>
          <w:color w:val="000000"/>
          <w:rtl/>
        </w:rPr>
        <w:t>مستند</w:t>
      </w:r>
      <w:r>
        <w:rPr>
          <w:rStyle w:val="Strong"/>
          <w:rFonts w:ascii="IRANSansWeb" w:hAnsi="IRANSansWeb" w:cs="B Nazanin"/>
          <w:color w:val="000000"/>
          <w:rtl/>
        </w:rPr>
        <w:t xml:space="preserve"> </w:t>
      </w:r>
      <w:r w:rsidRPr="00340BCD">
        <w:rPr>
          <w:rStyle w:val="Strong"/>
          <w:rFonts w:ascii="IRANSansWeb" w:hAnsi="IRANSansWeb" w:cs="B Nazanin"/>
          <w:color w:val="000000"/>
          <w:rtl/>
        </w:rPr>
        <w:t>سازی و اشتراک</w:t>
      </w:r>
      <w:r>
        <w:rPr>
          <w:rStyle w:val="Strong"/>
          <w:rFonts w:ascii="IRANSansWeb" w:hAnsi="IRANSansWeb" w:cs="B Nazanin"/>
          <w:color w:val="000000"/>
          <w:rtl/>
        </w:rPr>
        <w:t xml:space="preserve"> </w:t>
      </w:r>
      <w:r w:rsidRPr="00340BCD">
        <w:rPr>
          <w:rStyle w:val="Strong"/>
          <w:rFonts w:ascii="IRANSansWeb" w:hAnsi="IRANSansWeb" w:cs="B Nazanin"/>
          <w:color w:val="000000"/>
          <w:rtl/>
        </w:rPr>
        <w:t>گذاری تجارب: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 w:hint="cs"/>
          <w:color w:val="000000"/>
          <w:rtl/>
        </w:rPr>
        <w:t>تشویق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الزام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مدارس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مستند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سازی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برنامه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های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ابتکاری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خود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ارسال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فیلم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آن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استان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دبیرخانه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طرح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برای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الگو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برداری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سایر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مدارس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انتشار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در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کانال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کشوری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</w:rPr>
        <w:t>NESHA</w:t>
      </w:r>
      <w:r w:rsidRPr="00340BCD">
        <w:rPr>
          <w:rFonts w:ascii="IRANSansWeb" w:hAnsi="IRANSansWeb" w:cs="B Nazanin"/>
          <w:color w:val="000000"/>
          <w:rtl/>
        </w:rPr>
        <w:t xml:space="preserve"> در پیام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رسان شاد.</w:t>
      </w:r>
    </w:p>
    <w:p w14:paraId="5BA9B15E" w14:textId="77777777" w:rsidR="00340BCD" w:rsidRPr="00340BCD" w:rsidRDefault="00340BCD" w:rsidP="00340BCD">
      <w:pPr>
        <w:pStyle w:val="NormalWeb"/>
        <w:shd w:val="clear" w:color="auto" w:fill="FFFFFF"/>
        <w:bidi/>
        <w:spacing w:before="0" w:beforeAutospacing="0" w:after="0" w:afterAutospacing="0" w:line="450" w:lineRule="atLeast"/>
        <w:jc w:val="both"/>
        <w:rPr>
          <w:rFonts w:ascii="IRANSansWeb" w:hAnsi="IRANSansWeb" w:cs="B Nazanin"/>
          <w:color w:val="000000"/>
          <w:rtl/>
        </w:rPr>
      </w:pPr>
      <w:r w:rsidRPr="00340BCD">
        <w:rPr>
          <w:rFonts w:ascii="IRANSansWeb" w:hAnsi="IRANSansWeb" w:cs="B Nazanin"/>
          <w:color w:val="000000"/>
          <w:rtl/>
        </w:rPr>
        <w:t>در این شیوه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 xml:space="preserve">نامه تاکید شده است که 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مدیران کل</w:t>
      </w:r>
      <w:r w:rsidRPr="00340BCD">
        <w:rPr>
          <w:rFonts w:ascii="Cambria" w:hAnsi="Cambria" w:cs="Cambria" w:hint="cs"/>
          <w:color w:val="000000"/>
          <w:rtl/>
        </w:rPr>
        <w:t> 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آموزش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و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پرورش</w:t>
      </w:r>
      <w:r w:rsidRPr="00340BCD"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 w:hint="cs"/>
          <w:color w:val="000000"/>
          <w:rtl/>
        </w:rPr>
        <w:t>استان</w:t>
      </w:r>
      <w:r>
        <w:rPr>
          <w:rFonts w:ascii="IRANSansWeb" w:hAnsi="IRANSansWeb" w:cs="B Nazanin" w:hint="cs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ها با تشکیل نشست تخصصی متشکل از نمایندگان معاونت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های پرورشی و فرهنگی و تربیت</w:t>
      </w:r>
      <w:r>
        <w:rPr>
          <w:rFonts w:ascii="IRANSansWeb" w:hAnsi="IRANSansWeb" w:cs="B Nazanin"/>
          <w:color w:val="000000"/>
          <w:rtl/>
        </w:rPr>
        <w:t xml:space="preserve"> </w:t>
      </w:r>
      <w:r w:rsidRPr="00340BCD">
        <w:rPr>
          <w:rFonts w:ascii="IRANSansWeb" w:hAnsi="IRANSansWeb" w:cs="B Nazanin"/>
          <w:color w:val="000000"/>
          <w:rtl/>
        </w:rPr>
        <w:t>بدنی و سلامت ضمن نظارت لازم و مستمر، زمینه تحقق دقیق و کامل بندهای زیر در تمامی مدارس آن استان را فراهم آورند.</w:t>
      </w:r>
    </w:p>
    <w:p w14:paraId="1806569E" w14:textId="77777777" w:rsidR="00E90E0A" w:rsidRPr="00340BCD" w:rsidRDefault="00E90E0A">
      <w:pPr>
        <w:rPr>
          <w:rFonts w:cs="B Nazanin"/>
          <w:sz w:val="24"/>
          <w:szCs w:val="24"/>
        </w:rPr>
      </w:pPr>
    </w:p>
    <w:sectPr w:rsidR="00E90E0A" w:rsidRPr="00340B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Web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CD"/>
    <w:rsid w:val="00340BCD"/>
    <w:rsid w:val="0056761B"/>
    <w:rsid w:val="006774E0"/>
    <w:rsid w:val="00E9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59C71"/>
  <w15:chartTrackingRefBased/>
  <w15:docId w15:val="{D3FF4742-9A3F-4291-B4BC-9AEF77900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0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diatell</cp:lastModifiedBy>
  <cp:revision>2</cp:revision>
  <dcterms:created xsi:type="dcterms:W3CDTF">2025-10-01T16:02:00Z</dcterms:created>
  <dcterms:modified xsi:type="dcterms:W3CDTF">2025-10-01T16:02:00Z</dcterms:modified>
</cp:coreProperties>
</file>